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261BBF">
        <w:t xml:space="preserve">prvý polrok r. </w:t>
      </w:r>
      <w:r>
        <w:t>201</w:t>
      </w:r>
      <w:r w:rsidR="0061307D">
        <w:t>9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Default="001D054A" w:rsidP="007B4F9F">
      <w:pPr>
        <w:pStyle w:val="Nzov"/>
        <w:spacing w:line="360" w:lineRule="auto"/>
        <w:jc w:val="both"/>
        <w:rPr>
          <w:b w:val="0"/>
          <w:bCs/>
        </w:rPr>
      </w:pPr>
      <w:r w:rsidRPr="00424C8D">
        <w:rPr>
          <w:b w:val="0"/>
          <w:bCs/>
          <w:szCs w:val="24"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424C8D">
          <w:rPr>
            <w:b w:val="0"/>
            <w:bCs/>
            <w:szCs w:val="24"/>
          </w:rPr>
          <w:t xml:space="preserve">18 </w:t>
        </w:r>
        <w:r w:rsidR="00C773CE" w:rsidRPr="00424C8D">
          <w:rPr>
            <w:b w:val="0"/>
            <w:bCs/>
            <w:szCs w:val="24"/>
          </w:rPr>
          <w:t>f</w:t>
        </w:r>
      </w:smartTag>
      <w:r w:rsidRPr="00424C8D">
        <w:rPr>
          <w:b w:val="0"/>
          <w:bCs/>
          <w:szCs w:val="24"/>
        </w:rPr>
        <w:t xml:space="preserve"> zákona 369/1990  o obecnom zriadení v znení neskorších predpisov</w:t>
      </w:r>
      <w:r w:rsidRPr="005215E3">
        <w:rPr>
          <w:b w:val="0"/>
          <w:bCs/>
          <w:sz w:val="22"/>
        </w:rPr>
        <w:t xml:space="preserve"> </w:t>
      </w:r>
      <w:r w:rsidRPr="005215E3">
        <w:rPr>
          <w:b w:val="0"/>
          <w:bCs/>
        </w:rPr>
        <w:t>predkladám návrh plánu  kontrol</w:t>
      </w:r>
      <w:r w:rsidR="00C773CE" w:rsidRPr="005215E3">
        <w:rPr>
          <w:b w:val="0"/>
          <w:bCs/>
        </w:rPr>
        <w:t xml:space="preserve">nej činnosti </w:t>
      </w:r>
      <w:r w:rsidRPr="005215E3">
        <w:rPr>
          <w:b w:val="0"/>
          <w:bCs/>
        </w:rPr>
        <w:t xml:space="preserve">na </w:t>
      </w:r>
      <w:r w:rsidR="00861DDC">
        <w:rPr>
          <w:b w:val="0"/>
          <w:bCs/>
        </w:rPr>
        <w:t xml:space="preserve">prvý polrok r. </w:t>
      </w:r>
      <w:r w:rsidR="005215E3" w:rsidRPr="005215E3">
        <w:rPr>
          <w:b w:val="0"/>
        </w:rPr>
        <w:t>201</w:t>
      </w:r>
      <w:r w:rsidR="0061307D">
        <w:rPr>
          <w:b w:val="0"/>
        </w:rPr>
        <w:t>9</w:t>
      </w:r>
      <w:r w:rsidR="005215E3" w:rsidRPr="005215E3">
        <w:rPr>
          <w:b w:val="0"/>
        </w:rPr>
        <w:t xml:space="preserve"> </w:t>
      </w:r>
      <w:r w:rsidRPr="005215E3">
        <w:rPr>
          <w:b w:val="0"/>
          <w:bCs/>
        </w:rPr>
        <w:t>k pr</w:t>
      </w:r>
      <w:r w:rsidR="00CA426B" w:rsidRPr="005215E3">
        <w:rPr>
          <w:b w:val="0"/>
          <w:bCs/>
        </w:rPr>
        <w:t>erokovaniu</w:t>
      </w:r>
      <w:r w:rsidRPr="005215E3">
        <w:rPr>
          <w:b w:val="0"/>
          <w:bCs/>
        </w:rPr>
        <w:t xml:space="preserve"> obecnému zastupiteľstvu</w:t>
      </w:r>
      <w:r w:rsidR="005C7D20" w:rsidRPr="005215E3">
        <w:rPr>
          <w:b w:val="0"/>
          <w:bCs/>
        </w:rPr>
        <w:t>:</w:t>
      </w:r>
    </w:p>
    <w:p w:rsidR="007B4F9F" w:rsidRDefault="007B4F9F" w:rsidP="007B4F9F">
      <w:pPr>
        <w:pStyle w:val="Nzov"/>
        <w:spacing w:line="360" w:lineRule="auto"/>
        <w:jc w:val="both"/>
        <w:rPr>
          <w:b w:val="0"/>
          <w:bCs/>
        </w:rPr>
      </w:pPr>
    </w:p>
    <w:p w:rsidR="00F04F0B" w:rsidRPr="00424C8D" w:rsidRDefault="00F04F0B" w:rsidP="00F04F0B">
      <w:pPr>
        <w:numPr>
          <w:ilvl w:val="0"/>
          <w:numId w:val="1"/>
        </w:numPr>
        <w:shd w:val="clear" w:color="auto" w:fill="FFFFFF"/>
        <w:spacing w:after="240" w:line="360" w:lineRule="auto"/>
        <w:ind w:left="714" w:hanging="357"/>
        <w:jc w:val="both"/>
      </w:pPr>
      <w:r w:rsidRPr="0085438D">
        <w:t xml:space="preserve">Vypracovanie  odborného  stanoviska k návrhu </w:t>
      </w:r>
      <w:r>
        <w:t xml:space="preserve">rozpočtu </w:t>
      </w:r>
      <w:r w:rsidRPr="0085438D">
        <w:t xml:space="preserve">obce </w:t>
      </w:r>
      <w:r>
        <w:t>na roky 201</w:t>
      </w:r>
      <w:r w:rsidR="0061307D">
        <w:t>9</w:t>
      </w:r>
      <w:r>
        <w:t xml:space="preserve"> až 20</w:t>
      </w:r>
      <w:r w:rsidR="0061307D">
        <w:t>21</w:t>
      </w:r>
      <w:r w:rsidRPr="0085438D">
        <w:t xml:space="preserve"> pred jeho schválením v obecnom zastupiteľstve, v zmysle § </w:t>
      </w:r>
      <w:smartTag w:uri="urn:schemas-microsoft-com:office:smarttags" w:element="metricconverter">
        <w:smartTagPr>
          <w:attr w:name="ProductID" w:val="18 f"/>
        </w:smartTagPr>
        <w:r w:rsidRPr="0085438D">
          <w:t>18</w:t>
        </w:r>
        <w:r>
          <w:t xml:space="preserve"> </w:t>
        </w:r>
        <w:r w:rsidRPr="0085438D">
          <w:t>f</w:t>
        </w:r>
      </w:smartTag>
      <w:r w:rsidRPr="0085438D">
        <w:t xml:space="preserve"> ods. 1, písm. c)</w:t>
      </w:r>
      <w:r w:rsidR="00424C8D">
        <w:t xml:space="preserve"> </w:t>
      </w:r>
      <w:r w:rsidR="00424C8D" w:rsidRPr="00424C8D">
        <w:rPr>
          <w:bCs/>
        </w:rPr>
        <w:t>zákona 369/ 1990  o obecnom zriadení</w:t>
      </w:r>
    </w:p>
    <w:p w:rsidR="007B4F9F" w:rsidRPr="00424C8D" w:rsidRDefault="007B4F9F" w:rsidP="007B4F9F">
      <w:pPr>
        <w:numPr>
          <w:ilvl w:val="0"/>
          <w:numId w:val="1"/>
        </w:numPr>
        <w:shd w:val="clear" w:color="auto" w:fill="FFFFFF"/>
        <w:spacing w:after="240" w:line="360" w:lineRule="auto"/>
        <w:ind w:left="714" w:hanging="357"/>
        <w:jc w:val="both"/>
      </w:pPr>
      <w:r w:rsidRPr="0085438D">
        <w:t xml:space="preserve">Vypracovanie  odborného  stanoviska k návrhu záverečného účtu obce </w:t>
      </w:r>
      <w:r w:rsidR="00BF64CF">
        <w:t>za rok 201</w:t>
      </w:r>
      <w:r w:rsidR="0061307D">
        <w:t>8</w:t>
      </w:r>
      <w:r w:rsidR="00BF64CF">
        <w:t xml:space="preserve"> </w:t>
      </w:r>
      <w:r w:rsidRPr="0085438D">
        <w:t xml:space="preserve">pred jeho schválením v obecnom zastupiteľstve, v zmysle § </w:t>
      </w:r>
      <w:smartTag w:uri="urn:schemas-microsoft-com:office:smarttags" w:element="metricconverter">
        <w:smartTagPr>
          <w:attr w:name="ProductID" w:val="18 f"/>
        </w:smartTagPr>
        <w:r w:rsidRPr="0085438D">
          <w:t>18</w:t>
        </w:r>
        <w:r>
          <w:t xml:space="preserve"> </w:t>
        </w:r>
        <w:r w:rsidRPr="0085438D">
          <w:t>f</w:t>
        </w:r>
      </w:smartTag>
      <w:r w:rsidRPr="0085438D">
        <w:t xml:space="preserve"> ods. 1, písm. c)</w:t>
      </w:r>
      <w:r w:rsidR="00424C8D">
        <w:t xml:space="preserve"> </w:t>
      </w:r>
      <w:r w:rsidR="00424C8D" w:rsidRPr="00424C8D">
        <w:rPr>
          <w:bCs/>
        </w:rPr>
        <w:t xml:space="preserve">zákona </w:t>
      </w:r>
      <w:r w:rsidR="00424C8D">
        <w:rPr>
          <w:bCs/>
        </w:rPr>
        <w:t xml:space="preserve"> </w:t>
      </w:r>
      <w:r w:rsidR="00424C8D" w:rsidRPr="00424C8D">
        <w:rPr>
          <w:bCs/>
        </w:rPr>
        <w:t>369/ 1990  o obecnom zriadení</w:t>
      </w:r>
    </w:p>
    <w:p w:rsidR="00F73665" w:rsidRPr="00356EBA" w:rsidRDefault="007B4F9F" w:rsidP="00F73665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r>
        <w:t>K</w:t>
      </w:r>
      <w:r w:rsidR="00F73665" w:rsidRPr="00EE329D">
        <w:t xml:space="preserve">ontrola </w:t>
      </w:r>
      <w:r w:rsidR="00424C8D">
        <w:t>poskytnutia a po</w:t>
      </w:r>
      <w:r>
        <w:t xml:space="preserve">užitia dotácií </w:t>
      </w:r>
      <w:r w:rsidR="00424C8D">
        <w:t xml:space="preserve">z rozpočtu </w:t>
      </w:r>
      <w:r>
        <w:t>obc</w:t>
      </w:r>
      <w:r w:rsidR="00424C8D">
        <w:t>e</w:t>
      </w:r>
      <w:r>
        <w:t xml:space="preserve"> v r. 201</w:t>
      </w:r>
      <w:r w:rsidR="0061307D">
        <w:t>8</w:t>
      </w:r>
    </w:p>
    <w:p w:rsidR="004B1175" w:rsidRDefault="00356EBA" w:rsidP="004B1175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r>
        <w:t>K</w:t>
      </w:r>
      <w:r w:rsidRPr="00EE329D">
        <w:t xml:space="preserve">ontrola </w:t>
      </w:r>
      <w:r w:rsidR="004B1175">
        <w:t>pokladničných operácií, správnosti a opodstatnenosti čerpania finančných  prostriedkov obce Sokoľany v druhom</w:t>
      </w:r>
      <w:r w:rsidR="004B1175">
        <w:rPr>
          <w:color w:val="000000"/>
        </w:rPr>
        <w:t xml:space="preserve"> polroku r. 201</w:t>
      </w:r>
      <w:r w:rsidR="0061307D">
        <w:rPr>
          <w:color w:val="000000"/>
        </w:rPr>
        <w:t>8</w:t>
      </w:r>
    </w:p>
    <w:p w:rsidR="007B4F9F" w:rsidRDefault="007B4F9F"/>
    <w:p w:rsidR="001C0328" w:rsidRDefault="005215E3" w:rsidP="00424C8D">
      <w:pPr>
        <w:jc w:val="both"/>
      </w:pPr>
      <w:r>
        <w:t xml:space="preserve">Sokoľany, </w:t>
      </w:r>
      <w:r w:rsidR="00105789">
        <w:t>2</w:t>
      </w:r>
      <w:r w:rsidR="00FE392B">
        <w:t>1</w:t>
      </w:r>
      <w:bookmarkStart w:id="0" w:name="_GoBack"/>
      <w:bookmarkEnd w:id="0"/>
      <w:r w:rsidR="00F04F0B">
        <w:t>.1</w:t>
      </w:r>
      <w:r w:rsidR="00105789">
        <w:t>1</w:t>
      </w:r>
      <w:r w:rsidR="00F04F0B">
        <w:t>.</w:t>
      </w:r>
      <w:r w:rsidR="001C0328" w:rsidRPr="0085438D">
        <w:t>20</w:t>
      </w:r>
      <w:r w:rsidR="00963243">
        <w:t>1</w:t>
      </w:r>
      <w:r w:rsidR="0061307D">
        <w:t>8</w:t>
      </w:r>
      <w:r w:rsidR="00963243">
        <w:tab/>
      </w:r>
      <w:r w:rsidR="00963243">
        <w:tab/>
      </w:r>
      <w:r w:rsidR="00963243">
        <w:tab/>
      </w:r>
      <w:r w:rsidR="00105789">
        <w:t xml:space="preserve">            </w:t>
      </w:r>
      <w:r w:rsidR="00424C8D">
        <w:t xml:space="preserve"> </w:t>
      </w:r>
      <w:r w:rsidR="00105789">
        <w:t xml:space="preserve">           </w:t>
      </w:r>
      <w:r w:rsidR="00963243">
        <w:t>predkladá:</w:t>
      </w:r>
      <w:r w:rsidR="001C0328">
        <w:t xml:space="preserve"> Ing. Juraj </w:t>
      </w:r>
      <w:proofErr w:type="spellStart"/>
      <w:r w:rsidR="001C0328">
        <w:t>Mosej</w:t>
      </w:r>
      <w:proofErr w:type="spellEnd"/>
    </w:p>
    <w:p w:rsidR="00424C8D" w:rsidRPr="0085438D" w:rsidRDefault="00FE392B" w:rsidP="00424C8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3.45pt;margin-top:6.1pt;width:140.45pt;height:0;z-index:1" o:connectortype="straight"/>
        </w:pict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</w:p>
    <w:p w:rsidR="001C0328" w:rsidRPr="00424C8D" w:rsidRDefault="001C0328" w:rsidP="00424C8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</w:t>
      </w:r>
      <w:r w:rsidR="00261BBF">
        <w:tab/>
      </w:r>
      <w:r>
        <w:t xml:space="preserve"> </w:t>
      </w:r>
      <w:r w:rsidR="00424C8D">
        <w:t xml:space="preserve">   </w:t>
      </w:r>
      <w:r w:rsidRPr="00424C8D">
        <w:rPr>
          <w:sz w:val="22"/>
          <w:szCs w:val="22"/>
        </w:rPr>
        <w:t>kontrolór obce</w:t>
      </w:r>
      <w:r w:rsidR="00963243" w:rsidRPr="00424C8D">
        <w:rPr>
          <w:sz w:val="22"/>
          <w:szCs w:val="22"/>
        </w:rPr>
        <w:t xml:space="preserve"> Sokoľany</w:t>
      </w:r>
      <w:r w:rsidRPr="00424C8D">
        <w:rPr>
          <w:sz w:val="22"/>
          <w:szCs w:val="22"/>
        </w:rP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>Schválené OZ dňa ................... 201</w:t>
      </w:r>
      <w:r w:rsidR="0061307D">
        <w:rPr>
          <w:sz w:val="22"/>
        </w:rPr>
        <w:t>8</w:t>
      </w:r>
      <w:r>
        <w:rPr>
          <w:sz w:val="22"/>
        </w:rPr>
        <w:t xml:space="preserve">  pod č. uznesenia .........</w:t>
      </w:r>
    </w:p>
    <w:p w:rsidR="001C0328" w:rsidRDefault="001C0328"/>
    <w:p w:rsidR="00F024BF" w:rsidRPr="00E6482E" w:rsidRDefault="00F024BF"/>
    <w:sectPr w:rsidR="00F024BF" w:rsidRPr="00E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82E"/>
    <w:rsid w:val="000079DC"/>
    <w:rsid w:val="000816BD"/>
    <w:rsid w:val="000E080D"/>
    <w:rsid w:val="00105789"/>
    <w:rsid w:val="0013343F"/>
    <w:rsid w:val="001B4002"/>
    <w:rsid w:val="001C0328"/>
    <w:rsid w:val="001D054A"/>
    <w:rsid w:val="002215F8"/>
    <w:rsid w:val="00261BBF"/>
    <w:rsid w:val="00272D54"/>
    <w:rsid w:val="002A0925"/>
    <w:rsid w:val="00356EBA"/>
    <w:rsid w:val="00377377"/>
    <w:rsid w:val="003A724A"/>
    <w:rsid w:val="003C5CA5"/>
    <w:rsid w:val="003F7120"/>
    <w:rsid w:val="00424C8D"/>
    <w:rsid w:val="004B1175"/>
    <w:rsid w:val="005215E3"/>
    <w:rsid w:val="005C7D20"/>
    <w:rsid w:val="0061307D"/>
    <w:rsid w:val="007956CE"/>
    <w:rsid w:val="007B4F9F"/>
    <w:rsid w:val="00861DDC"/>
    <w:rsid w:val="008A49E2"/>
    <w:rsid w:val="008C09AB"/>
    <w:rsid w:val="00931FB7"/>
    <w:rsid w:val="00963243"/>
    <w:rsid w:val="00AC1A8B"/>
    <w:rsid w:val="00B21C3A"/>
    <w:rsid w:val="00BE7C96"/>
    <w:rsid w:val="00BF286A"/>
    <w:rsid w:val="00BF64CF"/>
    <w:rsid w:val="00C21A6C"/>
    <w:rsid w:val="00C70456"/>
    <w:rsid w:val="00C70965"/>
    <w:rsid w:val="00C773CE"/>
    <w:rsid w:val="00C80C07"/>
    <w:rsid w:val="00CA426B"/>
    <w:rsid w:val="00D33879"/>
    <w:rsid w:val="00D92433"/>
    <w:rsid w:val="00DF0BB6"/>
    <w:rsid w:val="00E6482E"/>
    <w:rsid w:val="00F024BF"/>
    <w:rsid w:val="00F04F0B"/>
    <w:rsid w:val="00F73665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D81A-BD77-42C8-86B5-E4F2BF99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subject/>
  <dc:creator>X005</dc:creator>
  <cp:keywords/>
  <dc:description/>
  <cp:lastModifiedBy>okey1104</cp:lastModifiedBy>
  <cp:revision>5</cp:revision>
  <dcterms:created xsi:type="dcterms:W3CDTF">2018-11-22T08:40:00Z</dcterms:created>
  <dcterms:modified xsi:type="dcterms:W3CDTF">2018-11-22T09:15:00Z</dcterms:modified>
</cp:coreProperties>
</file>